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15B7" w:rsidRPr="00650F02" w:rsidRDefault="00B615B7" w:rsidP="00B615B7">
      <w:pPr>
        <w:suppressAutoHyphens/>
        <w:ind w:left="5245"/>
        <w:rPr>
          <w:szCs w:val="28"/>
        </w:rPr>
      </w:pPr>
      <w:r w:rsidRPr="00650F02">
        <w:rPr>
          <w:szCs w:val="28"/>
        </w:rPr>
        <w:t>Приложение к постановлению</w:t>
      </w:r>
    </w:p>
    <w:p w:rsidR="00B615B7" w:rsidRPr="00650F02" w:rsidRDefault="00B615B7" w:rsidP="00B615B7">
      <w:pPr>
        <w:suppressAutoHyphens/>
        <w:ind w:left="5245"/>
        <w:rPr>
          <w:szCs w:val="28"/>
        </w:rPr>
      </w:pPr>
      <w:r w:rsidRPr="00650F02">
        <w:rPr>
          <w:szCs w:val="28"/>
        </w:rPr>
        <w:t xml:space="preserve">Правительства Камчатского края </w:t>
      </w:r>
    </w:p>
    <w:p w:rsidR="00B615B7" w:rsidRPr="00B77A82" w:rsidRDefault="00B615B7" w:rsidP="00B615B7">
      <w:pPr>
        <w:suppressAutoHyphens/>
        <w:ind w:left="5245"/>
        <w:rPr>
          <w:szCs w:val="28"/>
        </w:rPr>
      </w:pPr>
      <w:r w:rsidRPr="00650F02">
        <w:rPr>
          <w:szCs w:val="28"/>
        </w:rPr>
        <w:t xml:space="preserve">от </w:t>
      </w:r>
      <w:r w:rsidRPr="00650F02">
        <w:rPr>
          <w:szCs w:val="28"/>
          <w:u w:val="single"/>
        </w:rPr>
        <w:t xml:space="preserve">  </w:t>
      </w:r>
      <w:r w:rsidR="006172B0">
        <w:rPr>
          <w:szCs w:val="28"/>
          <w:u w:val="single"/>
        </w:rPr>
        <w:t xml:space="preserve">               </w:t>
      </w:r>
      <w:r w:rsidRPr="00650F02">
        <w:rPr>
          <w:szCs w:val="28"/>
          <w:u w:val="single"/>
        </w:rPr>
        <w:t xml:space="preserve">     </w:t>
      </w:r>
      <w:r w:rsidRPr="00650F02">
        <w:rPr>
          <w:szCs w:val="28"/>
        </w:rPr>
        <w:t xml:space="preserve"> № </w:t>
      </w:r>
      <w:r w:rsidRPr="00EB33BA">
        <w:rPr>
          <w:szCs w:val="28"/>
          <w:u w:val="single"/>
        </w:rPr>
        <w:t xml:space="preserve">     </w:t>
      </w:r>
      <w:r w:rsidR="006172B0">
        <w:rPr>
          <w:szCs w:val="28"/>
          <w:u w:val="single"/>
        </w:rPr>
        <w:t xml:space="preserve">               </w:t>
      </w:r>
      <w:r w:rsidRPr="00EB33BA">
        <w:rPr>
          <w:szCs w:val="28"/>
          <w:u w:val="single"/>
        </w:rPr>
        <w:t xml:space="preserve">     </w:t>
      </w:r>
      <w:r w:rsidRPr="00EA27A5">
        <w:rPr>
          <w:color w:val="FFFFFF"/>
          <w:szCs w:val="28"/>
          <w:u w:val="single"/>
        </w:rPr>
        <w:t>.</w:t>
      </w:r>
    </w:p>
    <w:p w:rsidR="00B615B7" w:rsidRPr="00650F02" w:rsidRDefault="00B615B7" w:rsidP="00B615B7">
      <w:pPr>
        <w:suppressAutoHyphens/>
        <w:ind w:firstLine="851"/>
        <w:jc w:val="center"/>
        <w:rPr>
          <w:szCs w:val="28"/>
        </w:rPr>
      </w:pPr>
    </w:p>
    <w:p w:rsidR="00B615B7" w:rsidRPr="00650F02" w:rsidRDefault="00B615B7" w:rsidP="00B615B7">
      <w:pPr>
        <w:suppressAutoHyphens/>
        <w:jc w:val="center"/>
        <w:rPr>
          <w:szCs w:val="28"/>
        </w:rPr>
      </w:pPr>
      <w:r w:rsidRPr="00650F02">
        <w:rPr>
          <w:szCs w:val="28"/>
        </w:rPr>
        <w:t>Изменения</w:t>
      </w:r>
    </w:p>
    <w:p w:rsidR="00B615B7" w:rsidRPr="00650F02" w:rsidRDefault="00B615B7" w:rsidP="00B615B7">
      <w:pPr>
        <w:suppressAutoHyphens/>
        <w:jc w:val="center"/>
        <w:rPr>
          <w:szCs w:val="28"/>
        </w:rPr>
      </w:pPr>
      <w:r w:rsidRPr="00650F02">
        <w:rPr>
          <w:szCs w:val="28"/>
        </w:rPr>
        <w:t>в государственную программу Камчатского края</w:t>
      </w:r>
    </w:p>
    <w:p w:rsidR="00B615B7" w:rsidRPr="00650F02" w:rsidRDefault="00B615B7" w:rsidP="00B615B7">
      <w:pPr>
        <w:suppressAutoHyphens/>
        <w:jc w:val="center"/>
        <w:rPr>
          <w:szCs w:val="28"/>
        </w:rPr>
      </w:pPr>
      <w:r w:rsidRPr="00650F02">
        <w:rPr>
          <w:szCs w:val="28"/>
        </w:rPr>
        <w:t>"Развитие внутреннего и въездного туризма в Камчатском крае", утвержденную постановлением Правительства Камчатского края от 29.11.2013 № 554-П</w:t>
      </w:r>
    </w:p>
    <w:p w:rsidR="00B615B7" w:rsidRPr="00650F02" w:rsidRDefault="00B615B7" w:rsidP="00B615B7">
      <w:pPr>
        <w:suppressAutoHyphens/>
        <w:jc w:val="center"/>
        <w:rPr>
          <w:szCs w:val="28"/>
        </w:rPr>
      </w:pPr>
      <w:r w:rsidRPr="00650F02">
        <w:rPr>
          <w:szCs w:val="28"/>
        </w:rPr>
        <w:t>(далее – Программа)</w:t>
      </w:r>
    </w:p>
    <w:p w:rsidR="00B615B7" w:rsidRPr="00650F02" w:rsidRDefault="00B615B7" w:rsidP="00B615B7">
      <w:pPr>
        <w:suppressAutoHyphens/>
        <w:jc w:val="center"/>
        <w:rPr>
          <w:szCs w:val="28"/>
        </w:rPr>
      </w:pPr>
    </w:p>
    <w:p w:rsidR="00345C44" w:rsidRPr="00345C44" w:rsidRDefault="00345C44" w:rsidP="00345C44">
      <w:pPr>
        <w:suppressAutoHyphens/>
        <w:ind w:firstLine="709"/>
        <w:jc w:val="both"/>
        <w:rPr>
          <w:szCs w:val="28"/>
        </w:rPr>
      </w:pPr>
      <w:r w:rsidRPr="00345C44">
        <w:rPr>
          <w:szCs w:val="28"/>
        </w:rPr>
        <w:t xml:space="preserve">1. </w:t>
      </w:r>
      <w:r>
        <w:rPr>
          <w:szCs w:val="28"/>
        </w:rPr>
        <w:t>Р</w:t>
      </w:r>
      <w:r w:rsidRPr="00345C44">
        <w:rPr>
          <w:szCs w:val="28"/>
        </w:rPr>
        <w:t>аздел "Объемы бюджетных ассигнований Программы" паспорт</w:t>
      </w:r>
      <w:r>
        <w:rPr>
          <w:szCs w:val="28"/>
        </w:rPr>
        <w:t xml:space="preserve">а </w:t>
      </w:r>
      <w:r w:rsidRPr="00345C44">
        <w:rPr>
          <w:szCs w:val="28"/>
        </w:rPr>
        <w:t>Программы</w:t>
      </w:r>
      <w:r>
        <w:rPr>
          <w:szCs w:val="28"/>
        </w:rPr>
        <w:t xml:space="preserve"> </w:t>
      </w:r>
      <w:r w:rsidRPr="00345C44">
        <w:rPr>
          <w:szCs w:val="28"/>
        </w:rPr>
        <w:t>изложить в следующей редакции: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6"/>
        <w:gridCol w:w="6236"/>
      </w:tblGrid>
      <w:tr w:rsidR="00345C44" w:rsidRPr="00345C44" w:rsidTr="008526E3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"Объемы бюджетных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ассигнований Программы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общий объем финансирования Программы составляет 1 </w:t>
            </w:r>
            <w:r w:rsidR="004572C7">
              <w:rPr>
                <w:szCs w:val="28"/>
              </w:rPr>
              <w:t>55</w:t>
            </w:r>
            <w:r w:rsidR="0030166C">
              <w:rPr>
                <w:szCs w:val="28"/>
              </w:rPr>
              <w:t>5</w:t>
            </w:r>
            <w:r w:rsidRPr="00345C44">
              <w:rPr>
                <w:szCs w:val="28"/>
              </w:rPr>
              <w:t> </w:t>
            </w:r>
            <w:r w:rsidR="0030166C">
              <w:rPr>
                <w:szCs w:val="28"/>
              </w:rPr>
              <w:t>772</w:t>
            </w:r>
            <w:r w:rsidRPr="00345C44">
              <w:rPr>
                <w:szCs w:val="28"/>
              </w:rPr>
              <w:t>,</w:t>
            </w:r>
            <w:r w:rsidR="0030166C">
              <w:rPr>
                <w:szCs w:val="28"/>
              </w:rPr>
              <w:t>55951</w:t>
            </w:r>
            <w:r w:rsidRPr="00345C44">
              <w:rPr>
                <w:szCs w:val="28"/>
              </w:rPr>
              <w:t xml:space="preserve"> тыс. рублей, в том числе за счет средств: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федерального бюджета (по согласованию) – 577,00000 тыс. рублей, из них по годам: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2014 год – 0,00000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2015 год – 0,00000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2016 год – 0,00000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2017 год – 0,00000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2018 год – 0,00000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2019 год – 577,00000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0,00000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краевого бюджета – 1 </w:t>
            </w:r>
            <w:r w:rsidR="004572C7">
              <w:rPr>
                <w:szCs w:val="28"/>
              </w:rPr>
              <w:t>52</w:t>
            </w:r>
            <w:r w:rsidR="0030166C">
              <w:rPr>
                <w:szCs w:val="28"/>
              </w:rPr>
              <w:t>3</w:t>
            </w:r>
            <w:r w:rsidRPr="00345C44">
              <w:rPr>
                <w:szCs w:val="28"/>
              </w:rPr>
              <w:t> </w:t>
            </w:r>
            <w:r w:rsidR="0030166C">
              <w:rPr>
                <w:szCs w:val="28"/>
              </w:rPr>
              <w:t>504</w:t>
            </w:r>
            <w:r w:rsidRPr="00345C44">
              <w:rPr>
                <w:szCs w:val="28"/>
              </w:rPr>
              <w:t>,</w:t>
            </w:r>
            <w:r w:rsidR="0030166C">
              <w:rPr>
                <w:szCs w:val="28"/>
              </w:rPr>
              <w:t>21343</w:t>
            </w:r>
            <w:r w:rsidRPr="00345C44">
              <w:rPr>
                <w:szCs w:val="28"/>
              </w:rPr>
              <w:t xml:space="preserve"> тыс. рублей, из них по годам: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2014 год – 320 711,40000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2015 год – 168 906,17394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2016 год – 152 713,83147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2017 год – 56 417,65000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2018 год – 110 116,22185 тыс. рублей;</w:t>
            </w:r>
          </w:p>
          <w:p w:rsidR="00345C44" w:rsidRPr="00345C44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2019 год – 198 881,62773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301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159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301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560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301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07015</w:t>
            </w: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91 052,60000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89 052,60000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56 410,82723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58 667,26032 тыс. рублей;</w:t>
            </w:r>
          </w:p>
          <w:p w:rsidR="00345C44" w:rsidRPr="004572C7" w:rsidRDefault="00345C44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61 013,95074 тыс. рублей;</w:t>
            </w:r>
          </w:p>
          <w:p w:rsidR="004572C7" w:rsidRPr="00650F02" w:rsidRDefault="00345C44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lastRenderedPageBreak/>
              <w:t xml:space="preserve">местных бюджетов (по согласованию) – </w:t>
            </w:r>
            <w:r w:rsidR="004572C7" w:rsidRPr="00650F02">
              <w:rPr>
                <w:szCs w:val="28"/>
              </w:rPr>
              <w:t>31 691,34608 тыс. рублей, из них по годам:</w:t>
            </w:r>
          </w:p>
          <w:p w:rsidR="004572C7" w:rsidRPr="00650F02" w:rsidRDefault="004572C7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2014 год – 1 693,62731 тыс. рублей;</w:t>
            </w:r>
          </w:p>
          <w:p w:rsidR="004572C7" w:rsidRPr="00650F02" w:rsidRDefault="004572C7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2015 год – 766,82756 тыс. рублей;</w:t>
            </w:r>
          </w:p>
          <w:p w:rsidR="004572C7" w:rsidRPr="00650F02" w:rsidRDefault="004572C7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2016 год – 8 755,11581 тыс. рублей;</w:t>
            </w:r>
          </w:p>
          <w:p w:rsidR="004572C7" w:rsidRPr="00650F02" w:rsidRDefault="004572C7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2017 год – 1 926,37590 тыс. рублей;</w:t>
            </w:r>
          </w:p>
          <w:p w:rsidR="004572C7" w:rsidRPr="00650F02" w:rsidRDefault="004572C7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2018 год – 2 203,22287 тыс. рублей;</w:t>
            </w:r>
          </w:p>
          <w:p w:rsidR="004572C7" w:rsidRPr="00650F02" w:rsidRDefault="004572C7" w:rsidP="004572C7">
            <w:pPr>
              <w:suppressAutoHyphens/>
              <w:ind w:left="79"/>
              <w:jc w:val="both"/>
              <w:rPr>
                <w:szCs w:val="28"/>
              </w:rPr>
            </w:pPr>
            <w:r w:rsidRPr="00650F02">
              <w:rPr>
                <w:szCs w:val="28"/>
              </w:rPr>
              <w:t>2019 год – 11 288,86357 тыс. рублей;</w:t>
            </w:r>
          </w:p>
          <w:p w:rsidR="004572C7" w:rsidRPr="004572C7" w:rsidRDefault="004572C7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5 057,31306 тыс. рублей;</w:t>
            </w:r>
          </w:p>
          <w:p w:rsidR="004572C7" w:rsidRPr="004572C7" w:rsidRDefault="004572C7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4572C7" w:rsidRPr="004572C7" w:rsidRDefault="004572C7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4572C7" w:rsidRPr="004572C7" w:rsidRDefault="004572C7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4572C7" w:rsidRPr="004572C7" w:rsidRDefault="004572C7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345C44" w:rsidRPr="004572C7" w:rsidRDefault="004572C7" w:rsidP="004572C7">
            <w:pPr>
              <w:pStyle w:val="ac"/>
              <w:suppressAutoHyphens/>
              <w:ind w:left="7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572C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0,00000 тыс. рублей".</w:t>
            </w:r>
          </w:p>
        </w:tc>
      </w:tr>
    </w:tbl>
    <w:p w:rsidR="00345C44" w:rsidRPr="00345C44" w:rsidRDefault="00F86ACA" w:rsidP="00345C44">
      <w:pPr>
        <w:suppressAutoHyphens/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="00345C44" w:rsidRPr="00345C44">
        <w:rPr>
          <w:szCs w:val="28"/>
        </w:rPr>
        <w:t xml:space="preserve">. </w:t>
      </w:r>
      <w:r w:rsidR="00345C44">
        <w:rPr>
          <w:szCs w:val="28"/>
        </w:rPr>
        <w:t>Р</w:t>
      </w:r>
      <w:r w:rsidR="00345C44" w:rsidRPr="00345C44">
        <w:rPr>
          <w:szCs w:val="28"/>
        </w:rPr>
        <w:t>аздел "Объемы бюджетных ассигнований Подпрограммы 2"</w:t>
      </w:r>
      <w:r w:rsidR="00345C44">
        <w:rPr>
          <w:szCs w:val="28"/>
        </w:rPr>
        <w:t xml:space="preserve"> </w:t>
      </w:r>
      <w:r w:rsidR="00345C44" w:rsidRPr="00345C44">
        <w:rPr>
          <w:szCs w:val="28"/>
        </w:rPr>
        <w:t>паспорт</w:t>
      </w:r>
      <w:r w:rsidR="00345C44">
        <w:rPr>
          <w:szCs w:val="28"/>
        </w:rPr>
        <w:t>а</w:t>
      </w:r>
      <w:r w:rsidR="00345C44" w:rsidRPr="00345C44">
        <w:rPr>
          <w:szCs w:val="28"/>
        </w:rPr>
        <w:t xml:space="preserve"> подпрограммы 2 "Продвижение туристского продукта и популяризация отдельных видов туризма в Камчатском крае"</w:t>
      </w:r>
      <w:r w:rsidR="00345C44">
        <w:rPr>
          <w:szCs w:val="28"/>
        </w:rPr>
        <w:t xml:space="preserve"> </w:t>
      </w:r>
      <w:r w:rsidR="00345C44" w:rsidRPr="00345C44">
        <w:rPr>
          <w:szCs w:val="28"/>
        </w:rPr>
        <w:t>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5"/>
        <w:gridCol w:w="6095"/>
      </w:tblGrid>
      <w:tr w:rsidR="00345C44" w:rsidRPr="00345C44" w:rsidTr="008526E3">
        <w:trPr>
          <w:trHeight w:val="455"/>
        </w:trPr>
        <w:tc>
          <w:tcPr>
            <w:tcW w:w="3181" w:type="dxa"/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"Объемы бюджетных 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ассигнований 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Подпрограммы 2</w:t>
            </w:r>
          </w:p>
        </w:tc>
        <w:tc>
          <w:tcPr>
            <w:tcW w:w="425" w:type="dxa"/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345C44" w:rsidRPr="00345C44" w:rsidRDefault="00345C44" w:rsidP="008526E3">
            <w:pPr>
              <w:suppressAutoHyphens/>
              <w:autoSpaceDE w:val="0"/>
              <w:autoSpaceDN w:val="0"/>
              <w:adjustRightInd w:val="0"/>
              <w:jc w:val="both"/>
              <w:outlineLvl w:val="0"/>
              <w:rPr>
                <w:szCs w:val="28"/>
              </w:rPr>
            </w:pPr>
            <w:r w:rsidRPr="00345C44">
              <w:rPr>
                <w:szCs w:val="28"/>
              </w:rPr>
              <w:t xml:space="preserve">общий объем финансирования Подпрограммы 2 составляет </w:t>
            </w:r>
            <w:r w:rsidR="0030166C" w:rsidRPr="00345C44">
              <w:rPr>
                <w:szCs w:val="28"/>
              </w:rPr>
              <w:t>51</w:t>
            </w:r>
            <w:r w:rsidR="0030166C">
              <w:rPr>
                <w:szCs w:val="28"/>
              </w:rPr>
              <w:t>8</w:t>
            </w:r>
            <w:r w:rsidR="0030166C" w:rsidRPr="00345C44">
              <w:rPr>
                <w:szCs w:val="28"/>
              </w:rPr>
              <w:t> </w:t>
            </w:r>
            <w:r w:rsidR="0030166C">
              <w:rPr>
                <w:szCs w:val="28"/>
              </w:rPr>
              <w:t>404</w:t>
            </w:r>
            <w:r w:rsidR="0030166C" w:rsidRPr="00345C44">
              <w:rPr>
                <w:szCs w:val="28"/>
              </w:rPr>
              <w:t>,</w:t>
            </w:r>
            <w:r w:rsidR="0030166C">
              <w:rPr>
                <w:szCs w:val="28"/>
              </w:rPr>
              <w:t>12645</w:t>
            </w:r>
            <w:r w:rsidRPr="00345C44">
              <w:rPr>
                <w:szCs w:val="28"/>
              </w:rPr>
              <w:t xml:space="preserve"> тыс. рублей, в том числе за счет средств: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краевого бюджета – </w:t>
            </w:r>
            <w:r w:rsidR="0030166C">
              <w:rPr>
                <w:rFonts w:ascii="Times New Roman" w:hAnsi="Times New Roman"/>
                <w:sz w:val="28"/>
                <w:szCs w:val="28"/>
              </w:rPr>
              <w:t>513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 w:rsidR="0030166C">
              <w:rPr>
                <w:rFonts w:ascii="Times New Roman" w:hAnsi="Times New Roman"/>
                <w:sz w:val="28"/>
                <w:szCs w:val="28"/>
              </w:rPr>
              <w:t>912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</w:t>
            </w:r>
            <w:r w:rsidR="0030166C">
              <w:rPr>
                <w:rFonts w:ascii="Times New Roman" w:hAnsi="Times New Roman"/>
                <w:sz w:val="28"/>
                <w:szCs w:val="28"/>
              </w:rPr>
              <w:t>18274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 xml:space="preserve"> тыс. рублей, из них по годам: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2014 год – 24 353,80000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2015 год – 25 943,85600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2016 год – 36 987,43248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2017 год – 25 857,25950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2018 год – 67 107,12338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2019 год – 86 559,30760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30166C">
              <w:rPr>
                <w:rFonts w:ascii="Times New Roman" w:hAnsi="Times New Roman"/>
                <w:sz w:val="28"/>
                <w:szCs w:val="28"/>
              </w:rPr>
              <w:t>58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 </w:t>
            </w:r>
            <w:r w:rsidR="0030166C">
              <w:rPr>
                <w:rFonts w:ascii="Times New Roman" w:hAnsi="Times New Roman"/>
                <w:sz w:val="28"/>
                <w:szCs w:val="28"/>
              </w:rPr>
              <w:t>511</w:t>
            </w:r>
            <w:r w:rsidRPr="00345C44">
              <w:rPr>
                <w:rFonts w:ascii="Times New Roman" w:hAnsi="Times New Roman"/>
                <w:sz w:val="28"/>
                <w:szCs w:val="28"/>
              </w:rPr>
              <w:t>,90000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2021 год – 55 223,90000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2022 год – 53 223,90000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2023 год – 25 673,91843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2024 год – 26 700,87517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2025 год – 27 768,91018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местных бюджетов (по согласованию) – 4 491,94371 тыс. рублей, из них по годам: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2014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2015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2016 год – 666,94371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2017 год – 1 295,00000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2018 год – 1 030,00000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2019 год – 1 500,00000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2020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lastRenderedPageBreak/>
              <w:t>2021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2022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2023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2024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2025 год – 0,00000 тыс. рублей".</w:t>
            </w:r>
          </w:p>
        </w:tc>
      </w:tr>
    </w:tbl>
    <w:p w:rsidR="00345C44" w:rsidRPr="00345C44" w:rsidRDefault="00F86ACA" w:rsidP="00345C44">
      <w:pPr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szCs w:val="28"/>
        </w:rPr>
        <w:lastRenderedPageBreak/>
        <w:t>4</w:t>
      </w:r>
      <w:r w:rsidR="00345C44" w:rsidRPr="00345C44">
        <w:rPr>
          <w:szCs w:val="28"/>
        </w:rPr>
        <w:t>. Раздел "Объемы бюджетных ассигнований Подпрограммы 4" паспорта подпрограммы 4 "Обеспечение реализации Программы" 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425"/>
        <w:gridCol w:w="6095"/>
      </w:tblGrid>
      <w:tr w:rsidR="00345C44" w:rsidRPr="00345C44" w:rsidTr="008526E3">
        <w:tc>
          <w:tcPr>
            <w:tcW w:w="3181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 xml:space="preserve">"Объемы бюджетных </w:t>
            </w:r>
          </w:p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C44">
              <w:rPr>
                <w:rFonts w:ascii="Times New Roman" w:hAnsi="Times New Roman"/>
                <w:sz w:val="28"/>
                <w:szCs w:val="28"/>
              </w:rPr>
              <w:t>ассигнований Подпрограммы 4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345C44" w:rsidP="008526E3">
            <w:pPr>
              <w:pStyle w:val="ac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345C44" w:rsidRPr="00345C44" w:rsidRDefault="00345C44" w:rsidP="008526E3">
            <w:pPr>
              <w:suppressAutoHyphens/>
              <w:autoSpaceDE w:val="0"/>
              <w:autoSpaceDN w:val="0"/>
              <w:adjustRightInd w:val="0"/>
              <w:ind w:left="-62"/>
              <w:jc w:val="both"/>
              <w:outlineLvl w:val="0"/>
              <w:rPr>
                <w:szCs w:val="28"/>
              </w:rPr>
            </w:pPr>
            <w:r w:rsidRPr="00345C44">
              <w:rPr>
                <w:szCs w:val="28"/>
              </w:rPr>
              <w:t xml:space="preserve">общий объем финансирования Подпрограммы 4 составляет </w:t>
            </w:r>
            <w:r w:rsidR="0030166C">
              <w:rPr>
                <w:szCs w:val="28"/>
              </w:rPr>
              <w:t>246</w:t>
            </w:r>
            <w:r w:rsidRPr="00345C44">
              <w:rPr>
                <w:szCs w:val="28"/>
              </w:rPr>
              <w:t> </w:t>
            </w:r>
            <w:r w:rsidR="0030166C">
              <w:rPr>
                <w:szCs w:val="28"/>
              </w:rPr>
              <w:t>482</w:t>
            </w:r>
            <w:r w:rsidRPr="00345C44">
              <w:rPr>
                <w:szCs w:val="28"/>
              </w:rPr>
              <w:t>,</w:t>
            </w:r>
            <w:r w:rsidR="0030166C">
              <w:rPr>
                <w:szCs w:val="28"/>
              </w:rPr>
              <w:t>73609</w:t>
            </w:r>
            <w:r w:rsidRPr="00345C44">
              <w:rPr>
                <w:szCs w:val="28"/>
              </w:rPr>
              <w:t xml:space="preserve"> тыс. рублей, в том числе за счет средств:</w:t>
            </w:r>
          </w:p>
          <w:p w:rsidR="00345C44" w:rsidRPr="00345C44" w:rsidRDefault="00345C44" w:rsidP="008526E3">
            <w:pPr>
              <w:suppressAutoHyphens/>
              <w:autoSpaceDE w:val="0"/>
              <w:autoSpaceDN w:val="0"/>
              <w:adjustRightInd w:val="0"/>
              <w:ind w:left="-62"/>
              <w:jc w:val="both"/>
              <w:outlineLvl w:val="0"/>
              <w:rPr>
                <w:szCs w:val="28"/>
              </w:rPr>
            </w:pPr>
            <w:r w:rsidRPr="00345C44">
              <w:rPr>
                <w:szCs w:val="28"/>
              </w:rPr>
              <w:t>федерального бюджета (по согласованию) – 577,00000 тыс. рублей, из них по годам: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2014 год – 0,00000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2015 год – 0,00000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2016 год – 0,00000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2017 год – 0,00000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2018 год – 0,00000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2019 год – 577,00000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2020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0,00000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0,00000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 xml:space="preserve">краевого бюджета – </w:t>
            </w:r>
            <w:r w:rsidR="0030166C">
              <w:rPr>
                <w:szCs w:val="28"/>
              </w:rPr>
              <w:t>245</w:t>
            </w:r>
            <w:r w:rsidRPr="00345C44">
              <w:rPr>
                <w:szCs w:val="28"/>
              </w:rPr>
              <w:t> </w:t>
            </w:r>
            <w:r w:rsidR="0030166C">
              <w:rPr>
                <w:szCs w:val="28"/>
              </w:rPr>
              <w:t>905</w:t>
            </w:r>
            <w:r w:rsidRPr="00345C44">
              <w:rPr>
                <w:szCs w:val="28"/>
              </w:rPr>
              <w:t>,</w:t>
            </w:r>
            <w:r w:rsidR="0030166C">
              <w:rPr>
                <w:szCs w:val="28"/>
              </w:rPr>
              <w:t>73609</w:t>
            </w:r>
            <w:r w:rsidRPr="00345C44">
              <w:rPr>
                <w:szCs w:val="28"/>
              </w:rPr>
              <w:t xml:space="preserve"> тыс. рублей, из них по годам: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2014 год – 21 812,60000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2015 год – 18 747,31794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2016 год – 17 078,41752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2017 год – 19 978,17000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2018 год – 20 398,52156 тыс. рублей;</w:t>
            </w:r>
          </w:p>
          <w:p w:rsidR="00345C44" w:rsidRPr="00345C44" w:rsidRDefault="00345C44" w:rsidP="008526E3">
            <w:pPr>
              <w:suppressAutoHyphens/>
              <w:ind w:left="-62"/>
              <w:jc w:val="both"/>
              <w:rPr>
                <w:szCs w:val="28"/>
              </w:rPr>
            </w:pPr>
            <w:r w:rsidRPr="00345C44">
              <w:rPr>
                <w:szCs w:val="28"/>
              </w:rPr>
              <w:t>2019 год – 18 158,70000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2020 год – </w:t>
            </w:r>
            <w:r w:rsidR="00301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</w:t>
            </w:r>
            <w:r w:rsidR="00301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371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</w:t>
            </w:r>
            <w:r w:rsidR="0030166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35261</w:t>
            </w: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2021 год – 18 293,70000 тыс. рублей;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2022 год – 18 293,70000 тыс. рублей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2023 год – 23 312,80640 тыс. рублей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2024 год – 24 245,31866 тыс. рублей</w:t>
            </w:r>
          </w:p>
          <w:p w:rsidR="00345C44" w:rsidRPr="00345C44" w:rsidRDefault="00345C44" w:rsidP="008526E3">
            <w:pPr>
              <w:pStyle w:val="ac"/>
              <w:suppressAutoHyphens/>
              <w:ind w:left="-62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45C4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2025 год – 25 215,13140 тыс. рублей".</w:t>
            </w:r>
          </w:p>
        </w:tc>
      </w:tr>
    </w:tbl>
    <w:p w:rsidR="00A31EF9" w:rsidRDefault="00396C56" w:rsidP="00A31EF9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A31EF9" w:rsidRPr="00650F02">
        <w:rPr>
          <w:szCs w:val="28"/>
        </w:rPr>
        <w:t>. Приложение 3 к Программе изложить в следующей редакции:</w:t>
      </w:r>
    </w:p>
    <w:p w:rsidR="00422CBF" w:rsidRDefault="00422CBF">
      <w:pPr>
        <w:rPr>
          <w:szCs w:val="28"/>
        </w:rPr>
      </w:pPr>
      <w:bookmarkStart w:id="0" w:name="_GoBack"/>
      <w:bookmarkEnd w:id="0"/>
    </w:p>
    <w:sectPr w:rsidR="00422CB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E53" w:rsidRDefault="000F6E53" w:rsidP="00342D13">
      <w:r>
        <w:separator/>
      </w:r>
    </w:p>
  </w:endnote>
  <w:endnote w:type="continuationSeparator" w:id="0">
    <w:p w:rsidR="000F6E53" w:rsidRDefault="000F6E53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E53" w:rsidRDefault="000F6E53" w:rsidP="00342D13">
      <w:r>
        <w:separator/>
      </w:r>
    </w:p>
  </w:footnote>
  <w:footnote w:type="continuationSeparator" w:id="0">
    <w:p w:rsidR="000F6E53" w:rsidRDefault="000F6E53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0F6E53"/>
    <w:rsid w:val="001723D0"/>
    <w:rsid w:val="00191854"/>
    <w:rsid w:val="00195231"/>
    <w:rsid w:val="00196836"/>
    <w:rsid w:val="001B5371"/>
    <w:rsid w:val="001E0B39"/>
    <w:rsid w:val="001E62AB"/>
    <w:rsid w:val="001E6FE1"/>
    <w:rsid w:val="00200564"/>
    <w:rsid w:val="00223D68"/>
    <w:rsid w:val="00226929"/>
    <w:rsid w:val="00230F4D"/>
    <w:rsid w:val="00232A85"/>
    <w:rsid w:val="00236728"/>
    <w:rsid w:val="002722F0"/>
    <w:rsid w:val="002848C6"/>
    <w:rsid w:val="00296585"/>
    <w:rsid w:val="002A71B0"/>
    <w:rsid w:val="002B334D"/>
    <w:rsid w:val="002C174C"/>
    <w:rsid w:val="002C7D7A"/>
    <w:rsid w:val="002D43BE"/>
    <w:rsid w:val="002E4155"/>
    <w:rsid w:val="0030166C"/>
    <w:rsid w:val="00321E7D"/>
    <w:rsid w:val="00342D13"/>
    <w:rsid w:val="00345C44"/>
    <w:rsid w:val="00362299"/>
    <w:rsid w:val="003832CF"/>
    <w:rsid w:val="003926A3"/>
    <w:rsid w:val="00396C56"/>
    <w:rsid w:val="003A5BEF"/>
    <w:rsid w:val="003A7F52"/>
    <w:rsid w:val="003C2A43"/>
    <w:rsid w:val="003D6F0D"/>
    <w:rsid w:val="003E0A29"/>
    <w:rsid w:val="003E38BA"/>
    <w:rsid w:val="00422CBF"/>
    <w:rsid w:val="00441A91"/>
    <w:rsid w:val="004572C7"/>
    <w:rsid w:val="00460247"/>
    <w:rsid w:val="0046790E"/>
    <w:rsid w:val="0048068C"/>
    <w:rsid w:val="0048261B"/>
    <w:rsid w:val="004B2471"/>
    <w:rsid w:val="004D492F"/>
    <w:rsid w:val="004D79DB"/>
    <w:rsid w:val="004F0472"/>
    <w:rsid w:val="00511A74"/>
    <w:rsid w:val="00512C6C"/>
    <w:rsid w:val="0054446A"/>
    <w:rsid w:val="005709CE"/>
    <w:rsid w:val="005A5B79"/>
    <w:rsid w:val="005C717C"/>
    <w:rsid w:val="005E22DD"/>
    <w:rsid w:val="005F0B57"/>
    <w:rsid w:val="005F2BC6"/>
    <w:rsid w:val="006172B0"/>
    <w:rsid w:val="006317BF"/>
    <w:rsid w:val="006604E4"/>
    <w:rsid w:val="006650EC"/>
    <w:rsid w:val="00667C24"/>
    <w:rsid w:val="006979FB"/>
    <w:rsid w:val="006A5AB2"/>
    <w:rsid w:val="006B13E4"/>
    <w:rsid w:val="006C3E88"/>
    <w:rsid w:val="006D4BF2"/>
    <w:rsid w:val="006E4B23"/>
    <w:rsid w:val="007120E9"/>
    <w:rsid w:val="0072115F"/>
    <w:rsid w:val="00733DC4"/>
    <w:rsid w:val="00747197"/>
    <w:rsid w:val="00760202"/>
    <w:rsid w:val="00764706"/>
    <w:rsid w:val="00793645"/>
    <w:rsid w:val="007A764E"/>
    <w:rsid w:val="007C6DC9"/>
    <w:rsid w:val="007E17B7"/>
    <w:rsid w:val="007F49CA"/>
    <w:rsid w:val="00815D96"/>
    <w:rsid w:val="00820780"/>
    <w:rsid w:val="0083039A"/>
    <w:rsid w:val="00832E23"/>
    <w:rsid w:val="008434A6"/>
    <w:rsid w:val="00856C9C"/>
    <w:rsid w:val="00863EEF"/>
    <w:rsid w:val="00880321"/>
    <w:rsid w:val="00885535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C725A"/>
    <w:rsid w:val="009D27F0"/>
    <w:rsid w:val="009E0C88"/>
    <w:rsid w:val="009E5EC5"/>
    <w:rsid w:val="009F2212"/>
    <w:rsid w:val="00A16406"/>
    <w:rsid w:val="00A31EF9"/>
    <w:rsid w:val="00A529E1"/>
    <w:rsid w:val="00A52C9A"/>
    <w:rsid w:val="00A540B6"/>
    <w:rsid w:val="00A5593D"/>
    <w:rsid w:val="00A62100"/>
    <w:rsid w:val="00A63668"/>
    <w:rsid w:val="00A7789B"/>
    <w:rsid w:val="00A96A62"/>
    <w:rsid w:val="00AA1A7D"/>
    <w:rsid w:val="00AA3CED"/>
    <w:rsid w:val="00AB08DC"/>
    <w:rsid w:val="00AB3503"/>
    <w:rsid w:val="00AC284F"/>
    <w:rsid w:val="00AC2C9B"/>
    <w:rsid w:val="00AC6BC7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615B7"/>
    <w:rsid w:val="00B74965"/>
    <w:rsid w:val="00BA2CFB"/>
    <w:rsid w:val="00BA2D9F"/>
    <w:rsid w:val="00BC2E6D"/>
    <w:rsid w:val="00BD3083"/>
    <w:rsid w:val="00BF3927"/>
    <w:rsid w:val="00BF5293"/>
    <w:rsid w:val="00C00871"/>
    <w:rsid w:val="00C1500E"/>
    <w:rsid w:val="00C52235"/>
    <w:rsid w:val="00C87DDD"/>
    <w:rsid w:val="00C93614"/>
    <w:rsid w:val="00C942BC"/>
    <w:rsid w:val="00C966C3"/>
    <w:rsid w:val="00CA2E6F"/>
    <w:rsid w:val="00CB24BF"/>
    <w:rsid w:val="00CB67A4"/>
    <w:rsid w:val="00CD031B"/>
    <w:rsid w:val="00CD4A09"/>
    <w:rsid w:val="00CE0B94"/>
    <w:rsid w:val="00CE5360"/>
    <w:rsid w:val="00CE7B2B"/>
    <w:rsid w:val="00D04C82"/>
    <w:rsid w:val="00D23436"/>
    <w:rsid w:val="00D605CF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835F5"/>
    <w:rsid w:val="00E872A5"/>
    <w:rsid w:val="00E94805"/>
    <w:rsid w:val="00EB3439"/>
    <w:rsid w:val="00ED23F0"/>
    <w:rsid w:val="00ED6832"/>
    <w:rsid w:val="00EE0DFD"/>
    <w:rsid w:val="00EE60C2"/>
    <w:rsid w:val="00EE6F1E"/>
    <w:rsid w:val="00EF7D44"/>
    <w:rsid w:val="00F35D89"/>
    <w:rsid w:val="00F73B10"/>
    <w:rsid w:val="00F74A59"/>
    <w:rsid w:val="00F86ACA"/>
    <w:rsid w:val="00FA06A4"/>
    <w:rsid w:val="00FA11B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B59682-95D5-44FA-ACF3-FCFD8B115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link w:val="a6"/>
    <w:rsid w:val="00FD68ED"/>
    <w:rPr>
      <w:rFonts w:ascii="Tahoma" w:hAnsi="Tahoma" w:cs="Tahoma"/>
      <w:sz w:val="16"/>
      <w:szCs w:val="16"/>
    </w:rPr>
  </w:style>
  <w:style w:type="character" w:styleId="a7">
    <w:name w:val="Hyperlink"/>
    <w:rsid w:val="005F2BC6"/>
    <w:rPr>
      <w:color w:val="0000FF"/>
      <w:u w:val="single"/>
    </w:rPr>
  </w:style>
  <w:style w:type="paragraph" w:customStyle="1" w:styleId="a8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9">
    <w:name w:val="endnote text"/>
    <w:basedOn w:val="a"/>
    <w:link w:val="aa"/>
    <w:rsid w:val="00342D13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rsid w:val="00342D13"/>
  </w:style>
  <w:style w:type="character" w:styleId="ab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No Spacing"/>
    <w:uiPriority w:val="1"/>
    <w:qFormat/>
    <w:rsid w:val="009B185D"/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Текст выноски Знак"/>
    <w:link w:val="a5"/>
    <w:rsid w:val="004572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8B6C9-3641-4B07-AB04-BCB7768F5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3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4736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Маркеленкова Ирина Анатольевна</cp:lastModifiedBy>
  <cp:revision>18</cp:revision>
  <cp:lastPrinted>2020-05-26T22:34:00Z</cp:lastPrinted>
  <dcterms:created xsi:type="dcterms:W3CDTF">2020-05-26T02:22:00Z</dcterms:created>
  <dcterms:modified xsi:type="dcterms:W3CDTF">2020-10-20T02:37:00Z</dcterms:modified>
</cp:coreProperties>
</file>